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1C" w:rsidRPr="00561F1C" w:rsidRDefault="00561F1C" w:rsidP="00561F1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>УТВЕРЖДЕНО</w:t>
      </w:r>
    </w:p>
    <w:p w:rsidR="00561F1C" w:rsidRPr="00561F1C" w:rsidRDefault="00561F1C" w:rsidP="00561F1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:rsidR="00561F1C" w:rsidRPr="00561F1C" w:rsidRDefault="00561F1C" w:rsidP="00561F1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561F1C" w:rsidRPr="00561F1C" w:rsidRDefault="00561F1C" w:rsidP="0056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 </w:t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>ППО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>"</w:t>
      </w:r>
    </w:p>
    <w:p w:rsidR="00561F1C" w:rsidRPr="00561F1C" w:rsidRDefault="00561F1C" w:rsidP="00561F1C">
      <w:pPr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 </w:t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ab/>
      </w:r>
      <w:r w:rsidRPr="00561F1C">
        <w:rPr>
          <w:rFonts w:ascii="Times New Roman" w:hAnsi="Times New Roman" w:cs="Times New Roman"/>
          <w:sz w:val="28"/>
          <w:szCs w:val="28"/>
        </w:rPr>
        <w:t>№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1F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61F1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61F1C" w:rsidRDefault="00561F1C">
      <w:pPr>
        <w:rPr>
          <w:rFonts w:ascii="Times New Roman" w:hAnsi="Times New Roman" w:cs="Times New Roman"/>
          <w:sz w:val="32"/>
          <w:szCs w:val="32"/>
        </w:rPr>
      </w:pPr>
    </w:p>
    <w:p w:rsidR="00561F1C" w:rsidRPr="00561F1C" w:rsidRDefault="00561F1C">
      <w:pPr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61F1C" w:rsidRPr="00561F1C" w:rsidRDefault="00561F1C" w:rsidP="0056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о поощрении членов профсоюза </w:t>
      </w:r>
    </w:p>
    <w:p w:rsidR="00561F1C" w:rsidRPr="00561F1C" w:rsidRDefault="00561F1C" w:rsidP="0056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в связи с уходом на пенсию </w:t>
      </w:r>
      <w:bookmarkStart w:id="0" w:name="_GoBack"/>
      <w:bookmarkEnd w:id="0"/>
    </w:p>
    <w:p w:rsidR="00561F1C" w:rsidRPr="00561F1C" w:rsidRDefault="00561F1C">
      <w:pPr>
        <w:rPr>
          <w:rFonts w:ascii="Times New Roman" w:hAnsi="Times New Roman" w:cs="Times New Roman"/>
          <w:sz w:val="28"/>
          <w:szCs w:val="28"/>
        </w:rPr>
      </w:pPr>
    </w:p>
    <w:p w:rsidR="00561F1C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вопросы поощрения членов профсоюза в связи с уходом на пенсию. </w:t>
      </w:r>
    </w:p>
    <w:p w:rsidR="00561F1C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1.2. Поощряются: </w:t>
      </w:r>
    </w:p>
    <w:p w:rsidR="00561F1C" w:rsidRPr="00561F1C" w:rsidRDefault="00561F1C" w:rsidP="00561F1C">
      <w:pPr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>члены профсоюза ППО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>" и штатные работники первичной профсоюзной организации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>" в связи с уходом на пенсию подарками в денежном выражении в зависимости от стажа работы в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 xml:space="preserve">", а именно: </w:t>
      </w:r>
    </w:p>
    <w:p w:rsidR="00561F1C" w:rsidRPr="00561F1C" w:rsidRDefault="00561F1C" w:rsidP="00561F1C">
      <w:pPr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- при стаже работы от 10 до 15 лет – 5 базовых величин; </w:t>
      </w:r>
    </w:p>
    <w:p w:rsidR="00561F1C" w:rsidRPr="00561F1C" w:rsidRDefault="00561F1C" w:rsidP="00561F1C">
      <w:pPr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- при стаже работы от 15 лет до 20 лет – 7 базовых величин; </w:t>
      </w:r>
    </w:p>
    <w:p w:rsidR="00561F1C" w:rsidRPr="00561F1C" w:rsidRDefault="00561F1C" w:rsidP="00561F1C">
      <w:pPr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- при стаже работы от 20 лет и более – 10 базовых величин. </w:t>
      </w:r>
    </w:p>
    <w:p w:rsidR="00561F1C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1.3. Поощрение проводится по ходатайству трудового коллектива, в котором работал член профсоюза, уходящий на пенсию. </w:t>
      </w:r>
    </w:p>
    <w:p w:rsidR="00561F1C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 xml:space="preserve">1.4. Для поздравления в связи с уходом на пенсию приобретаются цветы стоимостью до </w:t>
      </w:r>
      <w:r w:rsidRPr="00561F1C">
        <w:rPr>
          <w:rFonts w:ascii="Times New Roman" w:hAnsi="Times New Roman" w:cs="Times New Roman"/>
          <w:sz w:val="28"/>
          <w:szCs w:val="28"/>
        </w:rPr>
        <w:t>2</w:t>
      </w:r>
      <w:r w:rsidRPr="00561F1C">
        <w:rPr>
          <w:rFonts w:ascii="Times New Roman" w:hAnsi="Times New Roman" w:cs="Times New Roman"/>
          <w:sz w:val="28"/>
          <w:szCs w:val="28"/>
        </w:rPr>
        <w:t xml:space="preserve"> (</w:t>
      </w:r>
      <w:r w:rsidRPr="00561F1C">
        <w:rPr>
          <w:rFonts w:ascii="Times New Roman" w:hAnsi="Times New Roman" w:cs="Times New Roman"/>
          <w:sz w:val="28"/>
          <w:szCs w:val="28"/>
        </w:rPr>
        <w:t>двух) базовых величин</w:t>
      </w:r>
      <w:r w:rsidRPr="00561F1C">
        <w:rPr>
          <w:rFonts w:ascii="Times New Roman" w:hAnsi="Times New Roman" w:cs="Times New Roman"/>
          <w:sz w:val="28"/>
          <w:szCs w:val="28"/>
        </w:rPr>
        <w:t xml:space="preserve"> из средств первичной профсоюзной организации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61F1C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>1.5. Решение о поощрении принимается на заседании профсоюзного комитета первичной профсоюзной организации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213B1A" w:rsidRPr="00561F1C" w:rsidRDefault="00561F1C" w:rsidP="0056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F1C">
        <w:rPr>
          <w:rFonts w:ascii="Times New Roman" w:hAnsi="Times New Roman" w:cs="Times New Roman"/>
          <w:sz w:val="28"/>
          <w:szCs w:val="28"/>
        </w:rPr>
        <w:t>1.6. Поощрение членов профсоюза в связи с уходом на пенсию выплачивается из средств первичной профсоюзной организации ОАО "</w:t>
      </w:r>
      <w:proofErr w:type="spellStart"/>
      <w:r w:rsidRPr="00561F1C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561F1C">
        <w:rPr>
          <w:rFonts w:ascii="Times New Roman" w:hAnsi="Times New Roman" w:cs="Times New Roman"/>
          <w:sz w:val="28"/>
          <w:szCs w:val="28"/>
        </w:rPr>
        <w:t>".</w:t>
      </w:r>
    </w:p>
    <w:sectPr w:rsidR="00213B1A" w:rsidRPr="0056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1C"/>
    <w:rsid w:val="00213B1A"/>
    <w:rsid w:val="005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F5C"/>
  <w15:chartTrackingRefBased/>
  <w15:docId w15:val="{4FDEC985-78B0-46ED-B18B-C7E3264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profkom_2</dc:creator>
  <cp:keywords/>
  <dc:description/>
  <cp:lastModifiedBy>profkom_2</cp:lastModifiedBy>
  <cp:revision>1</cp:revision>
  <cp:lastPrinted>2025-02-10T12:43:00Z</cp:lastPrinted>
  <dcterms:created xsi:type="dcterms:W3CDTF">2025-02-10T12:39:00Z</dcterms:created>
  <dcterms:modified xsi:type="dcterms:W3CDTF">2025-02-10T12:44:00Z</dcterms:modified>
</cp:coreProperties>
</file>